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45" w:rsidRPr="008E7396" w:rsidRDefault="00CD4AF6" w:rsidP="00CD4AF6">
      <w:pPr>
        <w:jc w:val="center"/>
        <w:rPr>
          <w:b/>
          <w:sz w:val="28"/>
          <w:szCs w:val="28"/>
          <w:u w:val="single"/>
        </w:rPr>
      </w:pPr>
      <w:r>
        <w:rPr>
          <w:b/>
          <w:sz w:val="28"/>
          <w:szCs w:val="28"/>
          <w:u w:val="single"/>
        </w:rPr>
        <w:t>LES ELECTIONS EN ALLEMAGNE</w:t>
      </w:r>
    </w:p>
    <w:p w:rsidR="00767D45" w:rsidRDefault="00767D45" w:rsidP="00767D45">
      <w:pPr>
        <w:jc w:val="both"/>
      </w:pPr>
    </w:p>
    <w:p w:rsidR="00767D45" w:rsidRDefault="00767D45" w:rsidP="00767D45">
      <w:pPr>
        <w:jc w:val="both"/>
      </w:pPr>
      <w:r>
        <w:t xml:space="preserve">Après la dictature nazie, les premières élections démocratiques en RFA </w:t>
      </w:r>
      <w:r w:rsidR="008F0BBA">
        <w:t xml:space="preserve">(République Fédérale d’Allemagne) </w:t>
      </w:r>
      <w:r>
        <w:t>eurent lieu en 1949. Lors de ces élections Konrad Adenauer a été é</w:t>
      </w:r>
      <w:r w:rsidR="00CD4AF6">
        <w:t xml:space="preserve">lu à 202 voix, ce qui fait entrer </w:t>
      </w:r>
      <w:r>
        <w:t xml:space="preserve"> le parti </w:t>
      </w:r>
      <w:r w:rsidR="00CD4AF6">
        <w:t xml:space="preserve">conservateur, </w:t>
      </w:r>
      <w:r>
        <w:t xml:space="preserve">CDU au pouvoir. Aujourd’hui, cela fait 12 ans qu’Angela </w:t>
      </w:r>
      <w:proofErr w:type="spellStart"/>
      <w:r>
        <w:t>Merkel</w:t>
      </w:r>
      <w:proofErr w:type="spellEnd"/>
      <w:r>
        <w:t xml:space="preserve"> est au pouvoir avec le parti CDU.</w:t>
      </w:r>
    </w:p>
    <w:p w:rsidR="00E90A9A" w:rsidRDefault="00767D45" w:rsidP="00767D45">
      <w:pPr>
        <w:jc w:val="both"/>
      </w:pPr>
      <w:r>
        <w:t>Le 24 septembre 2017 ont</w:t>
      </w:r>
      <w:r w:rsidR="00E90A9A">
        <w:t xml:space="preserve"> eu lieu les élections allemandes, celle</w:t>
      </w:r>
      <w:r>
        <w:t>s</w:t>
      </w:r>
      <w:r w:rsidR="00E90A9A">
        <w:t>-ci se passe</w:t>
      </w:r>
      <w:r>
        <w:t>nt</w:t>
      </w:r>
      <w:r w:rsidR="00E90A9A">
        <w:t xml:space="preserve"> en deux é</w:t>
      </w:r>
      <w:r>
        <w:t xml:space="preserve">tapes : durant la première, </w:t>
      </w:r>
      <w:r w:rsidR="00E90A9A">
        <w:t xml:space="preserve"> les citoyen</w:t>
      </w:r>
      <w:r>
        <w:t>s</w:t>
      </w:r>
      <w:r w:rsidR="00E90A9A">
        <w:t xml:space="preserve"> allemand</w:t>
      </w:r>
      <w:r>
        <w:t>s</w:t>
      </w:r>
      <w:r w:rsidR="00E90A9A">
        <w:t xml:space="preserve"> sont invités à voter pour élire les parlementaires  au Bundestag à Berlin qui est le parlement allemand. La seconde étape est l’élection du chancelier allemand qui </w:t>
      </w:r>
      <w:r>
        <w:t>est élu par ces mêmes</w:t>
      </w:r>
      <w:r w:rsidR="00E90A9A">
        <w:t xml:space="preserve"> parlementaires. Ceux-ci dispo</w:t>
      </w:r>
      <w:r>
        <w:t xml:space="preserve">sent  de deux voix. Angela </w:t>
      </w:r>
      <w:proofErr w:type="spellStart"/>
      <w:r>
        <w:t>Merkel</w:t>
      </w:r>
      <w:proofErr w:type="spellEnd"/>
      <w:r>
        <w:t xml:space="preserve"> a donc remporté</w:t>
      </w:r>
      <w:r w:rsidR="00E90A9A">
        <w:t xml:space="preserve"> ces élections avec 33% des voix, contre 20,5% pour le parti sociale-démocrate et un score historique pour l’extrême droite de 12,6</w:t>
      </w:r>
      <w:r w:rsidR="00E90A9A" w:rsidRPr="008F0BBA">
        <w:t>%.</w:t>
      </w:r>
      <w:r w:rsidRPr="008F0BBA">
        <w:t xml:space="preserve"> Le taux d’abstention lors de ces élections, a été de 28,8 %</w:t>
      </w:r>
      <w:r w:rsidR="00CD4AF6">
        <w:t>, c’est faible par rapport à la France, mais beaucoup pour l’Allemagne</w:t>
      </w:r>
      <w:r w:rsidR="008F0BBA">
        <w:t>.</w:t>
      </w:r>
      <w:r w:rsidR="00CD4AF6">
        <w:t xml:space="preserve"> </w:t>
      </w:r>
      <w:r w:rsidR="008F0BBA">
        <w:t>Ce score</w:t>
      </w:r>
      <w:r>
        <w:t xml:space="preserve"> s’explique par le ras-le-bol des Allemands de la politique car lors de ces élections, 42 partis </w:t>
      </w:r>
      <w:r w:rsidR="00CD4AF6">
        <w:t>s</w:t>
      </w:r>
      <w:r>
        <w:t xml:space="preserve">e sont présentés mais </w:t>
      </w:r>
      <w:r w:rsidR="00CD4AF6">
        <w:t>sans pour autant représenter de manière satisfaisante</w:t>
      </w:r>
      <w:r>
        <w:t xml:space="preserve"> les intérêts </w:t>
      </w:r>
      <w:r w:rsidR="00CD4AF6">
        <w:t>des A</w:t>
      </w:r>
      <w:r>
        <w:t>llemands. De plus lors de ces élections les campagnes électorales n’ont pas été convaincantes ce qui en</w:t>
      </w:r>
      <w:r w:rsidR="00CD4AF6">
        <w:t xml:space="preserve"> a</w:t>
      </w:r>
      <w:r>
        <w:t xml:space="preserve"> découragé certains.</w:t>
      </w:r>
    </w:p>
    <w:p w:rsidR="00E90A9A" w:rsidRDefault="006E257A" w:rsidP="00767D45">
      <w:pPr>
        <w:jc w:val="both"/>
      </w:pPr>
      <w:r>
        <w:rPr>
          <w:noProof/>
          <w:lang w:eastAsia="fr-FR"/>
        </w:rPr>
        <w:drawing>
          <wp:anchor distT="0" distB="0" distL="114300" distR="114300" simplePos="0" relativeHeight="251660288" behindDoc="0" locked="0" layoutInCell="1" allowOverlap="1">
            <wp:simplePos x="0" y="0"/>
            <wp:positionH relativeFrom="margin">
              <wp:posOffset>3672205</wp:posOffset>
            </wp:positionH>
            <wp:positionV relativeFrom="margin">
              <wp:posOffset>5177155</wp:posOffset>
            </wp:positionV>
            <wp:extent cx="2114550" cy="1085850"/>
            <wp:effectExtent l="19050" t="0" r="0" b="0"/>
            <wp:wrapSquare wrapText="bothSides"/>
            <wp:docPr id="3" name="Image 4"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me"/>
                    <pic:cNvPicPr>
                      <a:picLocks noChangeAspect="1" noChangeArrowheads="1"/>
                    </pic:cNvPicPr>
                  </pic:nvPicPr>
                  <pic:blipFill>
                    <a:blip r:embed="rId7" cstate="print"/>
                    <a:srcRect/>
                    <a:stretch>
                      <a:fillRect/>
                    </a:stretch>
                  </pic:blipFill>
                  <pic:spPr bwMode="auto">
                    <a:xfrm>
                      <a:off x="0" y="0"/>
                      <a:ext cx="2114550" cy="1085850"/>
                    </a:xfrm>
                    <a:prstGeom prst="rect">
                      <a:avLst/>
                    </a:prstGeom>
                    <a:noFill/>
                    <a:ln w="9525">
                      <a:noFill/>
                      <a:miter lim="800000"/>
                      <a:headEnd/>
                      <a:tailEnd/>
                    </a:ln>
                  </pic:spPr>
                </pic:pic>
              </a:graphicData>
            </a:graphic>
          </wp:anchor>
        </w:drawing>
      </w:r>
      <w:r w:rsidR="008F0BBA">
        <w:rPr>
          <w:noProof/>
          <w:lang w:eastAsia="fr-FR"/>
        </w:rPr>
        <w:drawing>
          <wp:anchor distT="0" distB="0" distL="114300" distR="114300" simplePos="0" relativeHeight="251658240" behindDoc="0" locked="0" layoutInCell="1" allowOverlap="1">
            <wp:simplePos x="0" y="0"/>
            <wp:positionH relativeFrom="margin">
              <wp:posOffset>-156845</wp:posOffset>
            </wp:positionH>
            <wp:positionV relativeFrom="margin">
              <wp:posOffset>3729355</wp:posOffset>
            </wp:positionV>
            <wp:extent cx="3533775" cy="2628900"/>
            <wp:effectExtent l="19050" t="0" r="9525" b="0"/>
            <wp:wrapSquare wrapText="bothSides"/>
            <wp:docPr id="1" name="Image 1" descr="Résultat de recherche d'images pour &quot;résultats des élections allemandes 201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ésultats des élections allemandes 2017&quot;"/>
                    <pic:cNvPicPr>
                      <a:picLocks noChangeAspect="1" noChangeArrowheads="1"/>
                    </pic:cNvPicPr>
                  </pic:nvPicPr>
                  <pic:blipFill>
                    <a:blip r:embed="rId8" cstate="print"/>
                    <a:srcRect/>
                    <a:stretch>
                      <a:fillRect/>
                    </a:stretch>
                  </pic:blipFill>
                  <pic:spPr bwMode="auto">
                    <a:xfrm>
                      <a:off x="0" y="0"/>
                      <a:ext cx="3533775" cy="2628900"/>
                    </a:xfrm>
                    <a:prstGeom prst="rect">
                      <a:avLst/>
                    </a:prstGeom>
                    <a:noFill/>
                    <a:ln w="9525">
                      <a:noFill/>
                      <a:miter lim="800000"/>
                      <a:headEnd/>
                      <a:tailEnd/>
                    </a:ln>
                  </pic:spPr>
                </pic:pic>
              </a:graphicData>
            </a:graphic>
          </wp:anchor>
        </w:drawing>
      </w:r>
    </w:p>
    <w:p w:rsidR="00A258A8" w:rsidRDefault="00A258A8" w:rsidP="00767D45">
      <w:pPr>
        <w:jc w:val="both"/>
      </w:pPr>
    </w:p>
    <w:p w:rsidR="00A258A8" w:rsidRDefault="00A258A8" w:rsidP="00767D45">
      <w:pPr>
        <w:jc w:val="both"/>
      </w:pPr>
    </w:p>
    <w:p w:rsidR="00A258A8" w:rsidRDefault="00767D45" w:rsidP="00767D45">
      <w:pPr>
        <w:tabs>
          <w:tab w:val="left" w:pos="5490"/>
        </w:tabs>
        <w:jc w:val="both"/>
      </w:pPr>
      <w:r>
        <w:tab/>
      </w:r>
    </w:p>
    <w:p w:rsidR="006E257A" w:rsidRDefault="006E257A" w:rsidP="00767D45">
      <w:pPr>
        <w:jc w:val="both"/>
      </w:pPr>
    </w:p>
    <w:p w:rsidR="006168E4" w:rsidRDefault="00767D45" w:rsidP="00767D45">
      <w:pPr>
        <w:jc w:val="both"/>
      </w:pPr>
      <w:r>
        <w:rPr>
          <w:noProof/>
          <w:lang w:eastAsia="fr-FR"/>
        </w:rPr>
        <w:drawing>
          <wp:anchor distT="0" distB="0" distL="114300" distR="114300" simplePos="0" relativeHeight="251659264" behindDoc="1" locked="0" layoutInCell="1" allowOverlap="1">
            <wp:simplePos x="0" y="0"/>
            <wp:positionH relativeFrom="margin">
              <wp:posOffset>2157730</wp:posOffset>
            </wp:positionH>
            <wp:positionV relativeFrom="margin">
              <wp:posOffset>6624955</wp:posOffset>
            </wp:positionV>
            <wp:extent cx="1295400" cy="647700"/>
            <wp:effectExtent l="19050" t="0" r="0" b="0"/>
            <wp:wrapNone/>
            <wp:docPr id="2" name="Image 1" descr="Résultat de recherche d'images pour &quot;drapeau Jama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rapeau Jamaique&quot;"/>
                    <pic:cNvPicPr>
                      <a:picLocks noChangeAspect="1" noChangeArrowheads="1"/>
                    </pic:cNvPicPr>
                  </pic:nvPicPr>
                  <pic:blipFill>
                    <a:blip r:embed="rId9" cstate="print">
                      <a:lum bright="40000"/>
                    </a:blip>
                    <a:srcRect/>
                    <a:stretch>
                      <a:fillRect/>
                    </a:stretch>
                  </pic:blipFill>
                  <pic:spPr bwMode="auto">
                    <a:xfrm>
                      <a:off x="0" y="0"/>
                      <a:ext cx="1295400" cy="647700"/>
                    </a:xfrm>
                    <a:prstGeom prst="rect">
                      <a:avLst/>
                    </a:prstGeom>
                    <a:noFill/>
                    <a:ln w="9525">
                      <a:noFill/>
                      <a:miter lim="800000"/>
                      <a:headEnd/>
                      <a:tailEnd/>
                    </a:ln>
                  </pic:spPr>
                </pic:pic>
              </a:graphicData>
            </a:graphic>
          </wp:anchor>
        </w:drawing>
      </w:r>
      <w:r w:rsidR="00C120E2">
        <w:t xml:space="preserve">Suite à ces élections, Angela </w:t>
      </w:r>
      <w:proofErr w:type="spellStart"/>
      <w:r w:rsidR="00C120E2">
        <w:t>Merkel</w:t>
      </w:r>
      <w:proofErr w:type="spellEnd"/>
      <w:r w:rsidR="00C120E2">
        <w:t xml:space="preserve"> n’ayant pas obtenu une assez forte majorité au parlement pour pouvoir promulguer les lois sans aucune opposition devra souder une alliance avec le parti libéral (FDP) et écologique (</w:t>
      </w:r>
      <w:proofErr w:type="spellStart"/>
      <w:r>
        <w:t>Grüne</w:t>
      </w:r>
      <w:proofErr w:type="spellEnd"/>
      <w:r>
        <w:t>). Cette coalition se nomme « </w:t>
      </w:r>
      <w:proofErr w:type="spellStart"/>
      <w:r>
        <w:t>Jamaïca</w:t>
      </w:r>
      <w:proofErr w:type="spellEnd"/>
      <w:r>
        <w:t> »en référence aux couleurs des divers partis qui se mêlent aux couleurs du drapeau jamaïcain.</w:t>
      </w:r>
      <w:r w:rsidR="008F0BBA">
        <w:t xml:space="preserve"> Mais cela va être compliqué car les différents partis sont opposés sur beaucoup de sujets.</w:t>
      </w:r>
    </w:p>
    <w:p w:rsidR="003B23A7" w:rsidRDefault="00CD4AF6" w:rsidP="00767D45">
      <w:pPr>
        <w:jc w:val="both"/>
      </w:pPr>
      <w:r>
        <w:t>A</w:t>
      </w:r>
      <w:r w:rsidR="003B23A7">
        <w:t xml:space="preserve">u cours des prochaines années, l’économie européenne va être incertaine puisque le gouvernement allemand devra relever beaucoup de défis en ce qui concerne les infrastructures, le code du travail, l’énergie et l’exportation. </w:t>
      </w:r>
    </w:p>
    <w:p w:rsidR="00767D45" w:rsidRPr="00CD4AF6" w:rsidRDefault="00CD4AF6" w:rsidP="00CD4AF6">
      <w:pPr>
        <w:jc w:val="right"/>
        <w:rPr>
          <w:i/>
        </w:rPr>
      </w:pPr>
      <w:proofErr w:type="spellStart"/>
      <w:r w:rsidRPr="00CD4AF6">
        <w:rPr>
          <w:i/>
        </w:rPr>
        <w:t>Lilou</w:t>
      </w:r>
      <w:proofErr w:type="spellEnd"/>
      <w:r w:rsidRPr="00CD4AF6">
        <w:rPr>
          <w:i/>
        </w:rPr>
        <w:t xml:space="preserve"> </w:t>
      </w:r>
      <w:proofErr w:type="spellStart"/>
      <w:r w:rsidRPr="00CD4AF6">
        <w:rPr>
          <w:i/>
        </w:rPr>
        <w:t>Calciat</w:t>
      </w:r>
      <w:proofErr w:type="spellEnd"/>
      <w:r w:rsidRPr="00CD4AF6">
        <w:rPr>
          <w:i/>
        </w:rPr>
        <w:t xml:space="preserve"> 2°8 et </w:t>
      </w:r>
      <w:proofErr w:type="spellStart"/>
      <w:r w:rsidRPr="00CD4AF6">
        <w:rPr>
          <w:i/>
        </w:rPr>
        <w:t>Benjamen</w:t>
      </w:r>
      <w:proofErr w:type="spellEnd"/>
      <w:r w:rsidRPr="00CD4AF6">
        <w:rPr>
          <w:i/>
        </w:rPr>
        <w:t xml:space="preserve"> Brocher 2°7</w:t>
      </w:r>
    </w:p>
    <w:sectPr w:rsidR="00767D45" w:rsidRPr="00CD4AF6" w:rsidSect="009654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60" w:rsidRDefault="00F74B60" w:rsidP="00767D45">
      <w:pPr>
        <w:spacing w:after="0" w:line="240" w:lineRule="auto"/>
      </w:pPr>
      <w:r>
        <w:separator/>
      </w:r>
    </w:p>
  </w:endnote>
  <w:endnote w:type="continuationSeparator" w:id="0">
    <w:p w:rsidR="00F74B60" w:rsidRDefault="00F74B60" w:rsidP="00767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5" w:rsidRDefault="00767D4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5" w:rsidRDefault="00767D4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5" w:rsidRDefault="00767D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60" w:rsidRDefault="00F74B60" w:rsidP="00767D45">
      <w:pPr>
        <w:spacing w:after="0" w:line="240" w:lineRule="auto"/>
      </w:pPr>
      <w:r>
        <w:separator/>
      </w:r>
    </w:p>
  </w:footnote>
  <w:footnote w:type="continuationSeparator" w:id="0">
    <w:p w:rsidR="00F74B60" w:rsidRDefault="00F74B60" w:rsidP="00767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5" w:rsidRDefault="00767D4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5" w:rsidRDefault="00767D4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45" w:rsidRDefault="00767D4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E90A9A"/>
    <w:rsid w:val="0012773A"/>
    <w:rsid w:val="003B23A7"/>
    <w:rsid w:val="00423328"/>
    <w:rsid w:val="004B4BCD"/>
    <w:rsid w:val="006168E4"/>
    <w:rsid w:val="006E257A"/>
    <w:rsid w:val="00767D45"/>
    <w:rsid w:val="008E7396"/>
    <w:rsid w:val="008F0BBA"/>
    <w:rsid w:val="0096541C"/>
    <w:rsid w:val="00A258A8"/>
    <w:rsid w:val="00C120E2"/>
    <w:rsid w:val="00CD4AF6"/>
    <w:rsid w:val="00E90A9A"/>
    <w:rsid w:val="00F74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A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A9A"/>
    <w:rPr>
      <w:rFonts w:ascii="Tahoma" w:hAnsi="Tahoma" w:cs="Tahoma"/>
      <w:sz w:val="16"/>
      <w:szCs w:val="16"/>
    </w:rPr>
  </w:style>
  <w:style w:type="paragraph" w:styleId="En-tte">
    <w:name w:val="header"/>
    <w:basedOn w:val="Normal"/>
    <w:link w:val="En-tteCar"/>
    <w:uiPriority w:val="99"/>
    <w:semiHidden/>
    <w:unhideWhenUsed/>
    <w:rsid w:val="00767D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7D45"/>
  </w:style>
  <w:style w:type="paragraph" w:styleId="Pieddepage">
    <w:name w:val="footer"/>
    <w:basedOn w:val="Normal"/>
    <w:link w:val="PieddepageCar"/>
    <w:uiPriority w:val="99"/>
    <w:semiHidden/>
    <w:unhideWhenUsed/>
    <w:rsid w:val="00767D4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7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792-3EBC-4964-BF90-700444BC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bbrochen</dc:creator>
  <cp:lastModifiedBy>blanchet</cp:lastModifiedBy>
  <cp:revision>10</cp:revision>
  <dcterms:created xsi:type="dcterms:W3CDTF">2017-10-05T13:34:00Z</dcterms:created>
  <dcterms:modified xsi:type="dcterms:W3CDTF">2017-11-09T15:33:00Z</dcterms:modified>
</cp:coreProperties>
</file>